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40EE" w:rsidRDefault="00FD40EE"/>
    <w:p w:rsidR="002C4D24" w:rsidRDefault="002C4D24"/>
    <w:p w:rsidR="002C4D24" w:rsidRDefault="002C4D24"/>
    <w:p w:rsidR="002C4D24" w:rsidRDefault="002C4D24">
      <w:r>
        <w:rPr>
          <w:noProof/>
          <w:lang w:eastAsia="nl-BE"/>
        </w:rPr>
        <w:drawing>
          <wp:inline distT="0" distB="0" distL="0" distR="0" wp14:anchorId="54CF0642" wp14:editId="6726C213">
            <wp:extent cx="5760720" cy="3240405"/>
            <wp:effectExtent l="0" t="0" r="0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C4D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D24"/>
    <w:rsid w:val="000F116B"/>
    <w:rsid w:val="002C4D24"/>
    <w:rsid w:val="003F25D9"/>
    <w:rsid w:val="00D50224"/>
    <w:rsid w:val="00FD4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FB3BE8"/>
  <w15:chartTrackingRefBased/>
  <w15:docId w15:val="{235F4796-8BEB-4331-8F70-F109A21CF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pPr>
      <w:spacing w:after="0"/>
    </w:p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Den Spike Unattendeds 2016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 J.G. DE VLAEMINCK</dc:creator>
  <cp:keywords/>
  <dc:description/>
  <cp:lastModifiedBy>Eric J.G. DE VLAEMINCK</cp:lastModifiedBy>
  <cp:revision>1</cp:revision>
  <dcterms:created xsi:type="dcterms:W3CDTF">2021-12-24T10:52:00Z</dcterms:created>
  <dcterms:modified xsi:type="dcterms:W3CDTF">2021-12-24T10:52:00Z</dcterms:modified>
</cp:coreProperties>
</file>